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5C667" w14:textId="77777777" w:rsidR="00726960" w:rsidRDefault="00726960" w:rsidP="00726960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572775C9" w14:textId="77777777" w:rsidR="00726960" w:rsidRDefault="00726960"/>
    <w:tbl>
      <w:tblPr>
        <w:tblW w:w="6265" w:type="dxa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A452AB" w:rsidRPr="00ED6F4C" w14:paraId="18AFBE2F" w14:textId="77777777" w:rsidTr="0072696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3DA14" w14:textId="48649EA8" w:rsidR="00A452AB" w:rsidRPr="00ED6F4C" w:rsidRDefault="006B02BF" w:rsidP="007417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  <w:r w:rsidR="008A465F" w:rsidRPr="00ED6F4C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1E471" w14:textId="484188DF" w:rsidR="00A452AB" w:rsidRPr="004C4762" w:rsidRDefault="004C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9F37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9C47D" w14:textId="56588919" w:rsidR="00A452AB" w:rsidRPr="000445D5" w:rsidRDefault="004C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3E281" w14:textId="6E2E1355" w:rsidR="00A452AB" w:rsidRPr="00ED6F4C" w:rsidRDefault="008A465F" w:rsidP="004C4762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152258" w14:textId="78A88DD3" w:rsidR="00A452AB" w:rsidRPr="00ED6F4C" w:rsidRDefault="004C4762" w:rsidP="00265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33547" w14:textId="77777777" w:rsidR="00A452AB" w:rsidRPr="00ED6F4C" w:rsidRDefault="008A465F">
            <w:pPr>
              <w:ind w:left="57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</w:t>
            </w:r>
          </w:p>
        </w:tc>
      </w:tr>
    </w:tbl>
    <w:p w14:paraId="291FDF4D" w14:textId="77777777" w:rsidR="007417C7" w:rsidRPr="00ED6F4C" w:rsidRDefault="007417C7">
      <w:pPr>
        <w:ind w:left="3714"/>
        <w:jc w:val="center"/>
        <w:rPr>
          <w:b/>
        </w:rPr>
      </w:pPr>
    </w:p>
    <w:p w14:paraId="46C658BA" w14:textId="77777777" w:rsidR="00A452AB" w:rsidRPr="00ED6F4C" w:rsidRDefault="007417C7">
      <w:pPr>
        <w:ind w:left="3714"/>
        <w:jc w:val="center"/>
        <w:rPr>
          <w:sz w:val="24"/>
          <w:szCs w:val="24"/>
        </w:rPr>
      </w:pPr>
      <w:r w:rsidRPr="00ED6F4C">
        <w:rPr>
          <w:b/>
        </w:rPr>
        <w:t>ПАО Московская Биржа</w:t>
      </w:r>
    </w:p>
    <w:p w14:paraId="4246A38C" w14:textId="77777777" w:rsidR="00A452AB" w:rsidRPr="00ED6F4C" w:rsidRDefault="008A465F">
      <w:pPr>
        <w:pBdr>
          <w:top w:val="single" w:sz="4" w:space="1" w:color="auto"/>
        </w:pBdr>
        <w:ind w:left="3714" w:right="-2"/>
        <w:jc w:val="center"/>
      </w:pPr>
      <w:r w:rsidRPr="00ED6F4C">
        <w:t>(</w:t>
      </w:r>
      <w:r w:rsidR="007417C7" w:rsidRPr="00ED6F4C">
        <w:rPr>
          <w:sz w:val="18"/>
          <w:szCs w:val="18"/>
        </w:rPr>
        <w:t>наименование биржи</w:t>
      </w:r>
      <w:r w:rsidRPr="00ED6F4C">
        <w:t>)</w:t>
      </w:r>
    </w:p>
    <w:p w14:paraId="2AFD12BE" w14:textId="77777777" w:rsidR="00A452AB" w:rsidRPr="00ED6F4C" w:rsidRDefault="00A452AB">
      <w:pPr>
        <w:ind w:left="3714" w:right="-2"/>
        <w:jc w:val="center"/>
        <w:rPr>
          <w:sz w:val="24"/>
          <w:szCs w:val="24"/>
        </w:rPr>
      </w:pPr>
    </w:p>
    <w:p w14:paraId="49C4D78B" w14:textId="77777777" w:rsidR="00A452AB" w:rsidRPr="00ED6F4C" w:rsidRDefault="008A465F">
      <w:pPr>
        <w:pBdr>
          <w:top w:val="single" w:sz="4" w:space="1" w:color="auto"/>
        </w:pBdr>
        <w:ind w:left="3714" w:right="-2"/>
        <w:jc w:val="center"/>
      </w:pPr>
      <w:r w:rsidRPr="00ED6F4C">
        <w:t>(подпись уполномоченного лица)</w:t>
      </w:r>
    </w:p>
    <w:p w14:paraId="1F8DC524" w14:textId="446948B1" w:rsidR="00A452AB" w:rsidRDefault="008A465F">
      <w:pPr>
        <w:spacing w:before="240"/>
        <w:ind w:left="3714"/>
        <w:jc w:val="center"/>
      </w:pPr>
      <w:r w:rsidRPr="00ED6F4C">
        <w:t>(печать)</w:t>
      </w:r>
    </w:p>
    <w:p w14:paraId="16168F90" w14:textId="77777777" w:rsidR="00EF4995" w:rsidRPr="00ED6F4C" w:rsidRDefault="00EF4995">
      <w:pPr>
        <w:spacing w:before="240"/>
        <w:ind w:left="3714"/>
        <w:jc w:val="center"/>
      </w:pPr>
    </w:p>
    <w:p w14:paraId="1817C026" w14:textId="77777777" w:rsidR="00902254" w:rsidRDefault="00902254" w:rsidP="00726960">
      <w:pPr>
        <w:jc w:val="center"/>
        <w:rPr>
          <w:b/>
          <w:bCs/>
          <w:sz w:val="26"/>
          <w:szCs w:val="26"/>
        </w:rPr>
      </w:pPr>
    </w:p>
    <w:p w14:paraId="303F6105" w14:textId="77777777" w:rsidR="002A7883" w:rsidRDefault="002A7883" w:rsidP="0072696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ИЗМЕНЕНИЯ В ПЕРВУЮ ЧАСТЬ РЕШЕНИЯ О ВЫПУСКЕ ЦЕННЫХ БУМАГ</w:t>
      </w:r>
    </w:p>
    <w:p w14:paraId="17366F45" w14:textId="2EE3D924" w:rsidR="00726960" w:rsidRDefault="00726960" w:rsidP="00726960">
      <w:pPr>
        <w:jc w:val="center"/>
        <w:rPr>
          <w:b/>
          <w:bCs/>
          <w:sz w:val="26"/>
          <w:szCs w:val="26"/>
        </w:rPr>
      </w:pPr>
    </w:p>
    <w:p w14:paraId="760E1736" w14:textId="77777777" w:rsidR="00EF4995" w:rsidRDefault="00EF4995" w:rsidP="00726960">
      <w:pPr>
        <w:jc w:val="center"/>
        <w:rPr>
          <w:b/>
          <w:bCs/>
          <w:sz w:val="26"/>
          <w:szCs w:val="26"/>
        </w:rPr>
      </w:pPr>
    </w:p>
    <w:p w14:paraId="0F8EF586" w14:textId="32E1B055" w:rsidR="007417C7" w:rsidRPr="00ED6F4C" w:rsidRDefault="008A465F" w:rsidP="00726960">
      <w:pPr>
        <w:jc w:val="center"/>
        <w:rPr>
          <w:b/>
          <w:bCs/>
          <w:sz w:val="26"/>
          <w:szCs w:val="26"/>
        </w:rPr>
      </w:pPr>
      <w:r w:rsidRPr="00ED6F4C">
        <w:rPr>
          <w:b/>
          <w:bCs/>
          <w:sz w:val="26"/>
          <w:szCs w:val="26"/>
        </w:rPr>
        <w:t xml:space="preserve">ИЗМЕНЕНИЯ В </w:t>
      </w:r>
      <w:r w:rsidR="007417C7" w:rsidRPr="00ED6F4C">
        <w:rPr>
          <w:b/>
          <w:bCs/>
          <w:sz w:val="26"/>
          <w:szCs w:val="26"/>
        </w:rPr>
        <w:t>ПРОГРАММУ БИРЖЕВЫХ ОБЛИГАЦИЙ</w:t>
      </w:r>
    </w:p>
    <w:p w14:paraId="7F68995D" w14:textId="77777777" w:rsidR="002655A0" w:rsidRPr="00132894" w:rsidRDefault="002655A0" w:rsidP="002655A0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6AD08489" w14:textId="77777777" w:rsidR="002655A0" w:rsidRPr="00132894" w:rsidRDefault="002655A0" w:rsidP="002655A0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0791BE6F" w14:textId="77777777" w:rsidR="00EF4995" w:rsidRDefault="00EF4995" w:rsidP="002655A0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</w:p>
    <w:p w14:paraId="258BD1A9" w14:textId="198E6A53" w:rsidR="007417C7" w:rsidRDefault="007417C7" w:rsidP="002655A0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  <w:r w:rsidRPr="00ED6F4C">
        <w:rPr>
          <w:b/>
          <w:bCs/>
          <w:i/>
          <w:sz w:val="26"/>
          <w:szCs w:val="26"/>
        </w:rPr>
        <w:t>биржевы</w:t>
      </w:r>
      <w:r w:rsidR="002655A0">
        <w:rPr>
          <w:b/>
          <w:bCs/>
          <w:i/>
          <w:sz w:val="26"/>
          <w:szCs w:val="26"/>
        </w:rPr>
        <w:t>е облигации</w:t>
      </w:r>
      <w:r w:rsidRPr="00ED6F4C">
        <w:rPr>
          <w:b/>
          <w:bCs/>
          <w:i/>
          <w:sz w:val="26"/>
          <w:szCs w:val="26"/>
        </w:rPr>
        <w:t xml:space="preserve"> </w:t>
      </w:r>
      <w:r w:rsidR="002655A0" w:rsidRPr="00ED6F4C">
        <w:rPr>
          <w:b/>
          <w:bCs/>
          <w:i/>
          <w:sz w:val="26"/>
          <w:szCs w:val="26"/>
        </w:rPr>
        <w:t>неконвертируемы</w:t>
      </w:r>
      <w:r w:rsidR="002655A0">
        <w:rPr>
          <w:b/>
          <w:bCs/>
          <w:i/>
          <w:sz w:val="26"/>
          <w:szCs w:val="26"/>
        </w:rPr>
        <w:t>е</w:t>
      </w:r>
      <w:r w:rsidR="002655A0" w:rsidRPr="00ED6F4C">
        <w:rPr>
          <w:b/>
          <w:bCs/>
          <w:i/>
          <w:sz w:val="26"/>
          <w:szCs w:val="26"/>
        </w:rPr>
        <w:t xml:space="preserve"> процентны</w:t>
      </w:r>
      <w:r w:rsidR="002655A0">
        <w:rPr>
          <w:b/>
          <w:bCs/>
          <w:i/>
          <w:sz w:val="26"/>
          <w:szCs w:val="26"/>
        </w:rPr>
        <w:t>е</w:t>
      </w:r>
      <w:r w:rsidR="002655A0" w:rsidRPr="00ED6F4C">
        <w:rPr>
          <w:b/>
          <w:bCs/>
          <w:i/>
          <w:sz w:val="26"/>
          <w:szCs w:val="26"/>
        </w:rPr>
        <w:t xml:space="preserve"> </w:t>
      </w:r>
      <w:r w:rsidRPr="00ED6F4C">
        <w:rPr>
          <w:b/>
          <w:bCs/>
          <w:i/>
          <w:sz w:val="26"/>
          <w:szCs w:val="26"/>
        </w:rPr>
        <w:t>документарны</w:t>
      </w:r>
      <w:r w:rsidR="002655A0">
        <w:rPr>
          <w:b/>
          <w:bCs/>
          <w:i/>
          <w:sz w:val="26"/>
          <w:szCs w:val="26"/>
        </w:rPr>
        <w:t>е</w:t>
      </w:r>
      <w:r w:rsidRPr="00ED6F4C">
        <w:rPr>
          <w:b/>
          <w:bCs/>
          <w:i/>
          <w:sz w:val="26"/>
          <w:szCs w:val="26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</w:t>
      </w:r>
      <w:r w:rsidR="002655A0" w:rsidRPr="002655A0">
        <w:rPr>
          <w:b/>
          <w:bCs/>
          <w:i/>
          <w:sz w:val="26"/>
          <w:szCs w:val="26"/>
        </w:rPr>
        <w:t>до 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облигаций, размещаемые по открытой подписке</w:t>
      </w:r>
    </w:p>
    <w:p w14:paraId="6D44B2EA" w14:textId="77777777" w:rsidR="00726960" w:rsidRDefault="00726960" w:rsidP="002655A0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</w:p>
    <w:p w14:paraId="52036674" w14:textId="38C251E1" w:rsidR="00AC4431" w:rsidRDefault="00AC4431" w:rsidP="002655A0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  <w:r w:rsidRPr="008D4949">
        <w:rPr>
          <w:bCs/>
          <w:sz w:val="26"/>
          <w:szCs w:val="26"/>
        </w:rPr>
        <w:t>Серия Программы биржевых облигаций:</w:t>
      </w:r>
      <w:r w:rsidRPr="00AC4431">
        <w:rPr>
          <w:sz w:val="24"/>
          <w:szCs w:val="24"/>
        </w:rPr>
        <w:t xml:space="preserve"> </w:t>
      </w:r>
      <w:r w:rsidRPr="00AC4431">
        <w:rPr>
          <w:b/>
          <w:bCs/>
          <w:i/>
          <w:sz w:val="26"/>
          <w:szCs w:val="26"/>
        </w:rPr>
        <w:t>001P</w:t>
      </w:r>
    </w:p>
    <w:p w14:paraId="11CBFB95" w14:textId="77777777" w:rsidR="00EF4995" w:rsidRDefault="00EF4995" w:rsidP="002655A0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</w:p>
    <w:p w14:paraId="37885DBA" w14:textId="693227DC" w:rsidR="008D4949" w:rsidRPr="00AC4431" w:rsidRDefault="008D4949" w:rsidP="002655A0">
      <w:pPr>
        <w:pBdr>
          <w:top w:val="single" w:sz="4" w:space="1" w:color="auto"/>
        </w:pBdr>
        <w:jc w:val="center"/>
        <w:rPr>
          <w:b/>
          <w:bCs/>
          <w:i/>
          <w:sz w:val="26"/>
          <w:szCs w:val="26"/>
        </w:rPr>
      </w:pPr>
      <w:r w:rsidRPr="008D4949">
        <w:rPr>
          <w:bCs/>
          <w:sz w:val="26"/>
          <w:szCs w:val="26"/>
        </w:rPr>
        <w:t>Срок действия Программы биржевых облигаций:</w:t>
      </w:r>
      <w:r w:rsidRPr="008D4949">
        <w:rPr>
          <w:b/>
          <w:bCs/>
          <w:i/>
          <w:sz w:val="26"/>
          <w:szCs w:val="26"/>
        </w:rPr>
        <w:t xml:space="preserve"> бессрочная</w:t>
      </w:r>
    </w:p>
    <w:p w14:paraId="62246350" w14:textId="77777777" w:rsidR="00AC4431" w:rsidRDefault="00AC4431">
      <w:pPr>
        <w:jc w:val="center"/>
        <w:rPr>
          <w:sz w:val="24"/>
          <w:szCs w:val="24"/>
        </w:rPr>
      </w:pPr>
    </w:p>
    <w:p w14:paraId="41A2D06A" w14:textId="77777777" w:rsidR="00A452AB" w:rsidRPr="00ED6F4C" w:rsidRDefault="007417C7">
      <w:pPr>
        <w:jc w:val="center"/>
        <w:rPr>
          <w:sz w:val="24"/>
          <w:szCs w:val="24"/>
        </w:rPr>
      </w:pPr>
      <w:r w:rsidRPr="00ED6F4C">
        <w:rPr>
          <w:sz w:val="24"/>
          <w:szCs w:val="24"/>
        </w:rPr>
        <w:t>Идентификационный</w:t>
      </w:r>
      <w:r w:rsidR="008A465F" w:rsidRPr="00ED6F4C">
        <w:rPr>
          <w:sz w:val="24"/>
          <w:szCs w:val="24"/>
        </w:rPr>
        <w:t xml:space="preserve"> номер </w:t>
      </w:r>
      <w:r w:rsidRPr="00ED6F4C">
        <w:rPr>
          <w:sz w:val="24"/>
          <w:szCs w:val="24"/>
        </w:rPr>
        <w:t>Программы биржевых облигаций</w:t>
      </w:r>
      <w:r w:rsidR="008A465F" w:rsidRPr="00ED6F4C">
        <w:rPr>
          <w:sz w:val="24"/>
          <w:szCs w:val="24"/>
        </w:rPr>
        <w:t xml:space="preserve"> </w:t>
      </w:r>
    </w:p>
    <w:p w14:paraId="1E224BC0" w14:textId="77777777" w:rsidR="007417C7" w:rsidRPr="00ED6F4C" w:rsidRDefault="007417C7">
      <w:pPr>
        <w:jc w:val="center"/>
        <w:rPr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"/>
        <w:gridCol w:w="366"/>
        <w:gridCol w:w="366"/>
        <w:gridCol w:w="366"/>
        <w:gridCol w:w="366"/>
        <w:gridCol w:w="367"/>
        <w:gridCol w:w="366"/>
        <w:gridCol w:w="375"/>
        <w:gridCol w:w="375"/>
        <w:gridCol w:w="366"/>
        <w:gridCol w:w="366"/>
        <w:gridCol w:w="367"/>
        <w:gridCol w:w="366"/>
        <w:gridCol w:w="366"/>
        <w:gridCol w:w="366"/>
        <w:gridCol w:w="366"/>
        <w:gridCol w:w="366"/>
        <w:gridCol w:w="366"/>
      </w:tblGrid>
      <w:tr w:rsidR="002655A0" w:rsidRPr="00902254" w14:paraId="5852DF7D" w14:textId="16F4BA09" w:rsidTr="00D71CFC">
        <w:trPr>
          <w:trHeight w:val="407"/>
        </w:trPr>
        <w:tc>
          <w:tcPr>
            <w:tcW w:w="366" w:type="dxa"/>
          </w:tcPr>
          <w:p w14:paraId="24C0C50A" w14:textId="68E4991E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66" w:type="dxa"/>
          </w:tcPr>
          <w:p w14:paraId="44FBE420" w14:textId="68397720" w:rsidR="002655A0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66" w:type="dxa"/>
          </w:tcPr>
          <w:p w14:paraId="1253E4A1" w14:textId="1556FB85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66" w:type="dxa"/>
          </w:tcPr>
          <w:p w14:paraId="3776BFB8" w14:textId="49C3D886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66" w:type="dxa"/>
          </w:tcPr>
          <w:p w14:paraId="61A5B767" w14:textId="7A667E7A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67" w:type="dxa"/>
          </w:tcPr>
          <w:p w14:paraId="2D79E826" w14:textId="4B6F0221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66" w:type="dxa"/>
          </w:tcPr>
          <w:p w14:paraId="38CBCBB4" w14:textId="7E06A92A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75" w:type="dxa"/>
          </w:tcPr>
          <w:p w14:paraId="257C034E" w14:textId="099FBDC4" w:rsidR="002655A0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5" w:type="dxa"/>
          </w:tcPr>
          <w:p w14:paraId="7D528052" w14:textId="3ED5A732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</w:t>
            </w:r>
          </w:p>
        </w:tc>
        <w:tc>
          <w:tcPr>
            <w:tcW w:w="366" w:type="dxa"/>
          </w:tcPr>
          <w:p w14:paraId="6111B203" w14:textId="239C4A97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66" w:type="dxa"/>
          </w:tcPr>
          <w:p w14:paraId="7EE71067" w14:textId="2D5600CC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67" w:type="dxa"/>
          </w:tcPr>
          <w:p w14:paraId="016D2E2B" w14:textId="45C74AFD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66" w:type="dxa"/>
          </w:tcPr>
          <w:p w14:paraId="5490C6B7" w14:textId="61E4D104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66" w:type="dxa"/>
          </w:tcPr>
          <w:p w14:paraId="512442EE" w14:textId="186D5D7B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</w:t>
            </w:r>
          </w:p>
        </w:tc>
        <w:tc>
          <w:tcPr>
            <w:tcW w:w="366" w:type="dxa"/>
          </w:tcPr>
          <w:p w14:paraId="772891B4" w14:textId="34BCDB69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66" w:type="dxa"/>
          </w:tcPr>
          <w:p w14:paraId="6A6AA026" w14:textId="7C9A9A8B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66" w:type="dxa"/>
          </w:tcPr>
          <w:p w14:paraId="0E9E4FB8" w14:textId="0DADBBA8" w:rsidR="002655A0" w:rsidRPr="00902254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66" w:type="dxa"/>
          </w:tcPr>
          <w:p w14:paraId="4591A916" w14:textId="68EAD9FA" w:rsidR="002655A0" w:rsidRDefault="002655A0" w:rsidP="00514C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Е</w:t>
            </w:r>
          </w:p>
        </w:tc>
      </w:tr>
    </w:tbl>
    <w:p w14:paraId="7E54B505" w14:textId="77777777" w:rsidR="007417C7" w:rsidRPr="00ED6F4C" w:rsidRDefault="007417C7">
      <w:pPr>
        <w:jc w:val="center"/>
        <w:rPr>
          <w:sz w:val="24"/>
          <w:szCs w:val="24"/>
        </w:rPr>
      </w:pPr>
    </w:p>
    <w:p w14:paraId="12B16F44" w14:textId="77777777" w:rsidR="00A452AB" w:rsidRPr="00ED6F4C" w:rsidRDefault="008A465F">
      <w:pPr>
        <w:jc w:val="center"/>
        <w:rPr>
          <w:sz w:val="24"/>
          <w:szCs w:val="24"/>
        </w:rPr>
      </w:pPr>
      <w:r w:rsidRPr="00ED6F4C">
        <w:rPr>
          <w:sz w:val="24"/>
          <w:szCs w:val="24"/>
        </w:rPr>
        <w:t xml:space="preserve">Дата </w:t>
      </w:r>
      <w:r w:rsidR="007417C7" w:rsidRPr="00ED6F4C">
        <w:rPr>
          <w:sz w:val="24"/>
          <w:szCs w:val="24"/>
        </w:rPr>
        <w:t>присвоения идентификационного номера Программе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69"/>
        <w:gridCol w:w="369"/>
        <w:gridCol w:w="368"/>
      </w:tblGrid>
      <w:tr w:rsidR="00A452AB" w:rsidRPr="00ED6F4C" w14:paraId="7264BC54" w14:textId="7777777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62D4A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44274" w14:textId="2A74CE6F" w:rsidR="00A452AB" w:rsidRPr="00ED6F4C" w:rsidRDefault="007417C7" w:rsidP="002655A0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</w:t>
            </w:r>
            <w:r w:rsidR="002655A0">
              <w:rPr>
                <w:sz w:val="24"/>
                <w:szCs w:val="24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63C6C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8E4BC" w14:textId="64C957E9" w:rsidR="00A452AB" w:rsidRPr="00ED6F4C" w:rsidRDefault="0026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BD08D" w14:textId="77777777" w:rsidR="00A452AB" w:rsidRPr="00ED6F4C" w:rsidRDefault="008A465F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C52F0" w14:textId="4E89DBA0" w:rsidR="00A452AB" w:rsidRPr="00ED6F4C" w:rsidRDefault="007417C7" w:rsidP="002655A0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1</w:t>
            </w:r>
            <w:r w:rsidR="002655A0">
              <w:rPr>
                <w:sz w:val="24"/>
                <w:szCs w:val="24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6B759" w14:textId="77777777" w:rsidR="00A452AB" w:rsidRPr="00ED6F4C" w:rsidRDefault="008A465F">
            <w:pPr>
              <w:tabs>
                <w:tab w:val="left" w:pos="2098"/>
              </w:tabs>
              <w:ind w:left="57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</w:t>
            </w:r>
          </w:p>
        </w:tc>
      </w:tr>
    </w:tbl>
    <w:p w14:paraId="0AB51CE1" w14:textId="77777777" w:rsidR="00902254" w:rsidRDefault="00902254">
      <w:pPr>
        <w:spacing w:before="240"/>
        <w:rPr>
          <w:sz w:val="24"/>
          <w:szCs w:val="24"/>
        </w:rPr>
      </w:pPr>
    </w:p>
    <w:p w14:paraId="1D99CB0B" w14:textId="3EF2084F" w:rsidR="00A452AB" w:rsidRPr="00ED6F4C" w:rsidRDefault="008A465F" w:rsidP="00E930CF">
      <w:pPr>
        <w:spacing w:before="240"/>
        <w:rPr>
          <w:sz w:val="24"/>
          <w:szCs w:val="24"/>
        </w:rPr>
      </w:pPr>
      <w:r w:rsidRPr="00ED6F4C">
        <w:rPr>
          <w:sz w:val="24"/>
          <w:szCs w:val="24"/>
        </w:rPr>
        <w:t xml:space="preserve">Изменения вносятся по решению </w:t>
      </w:r>
      <w:r w:rsidR="00E04140">
        <w:rPr>
          <w:sz w:val="24"/>
          <w:szCs w:val="24"/>
        </w:rPr>
        <w:t>Совета директоров</w:t>
      </w:r>
      <w:r w:rsidR="002655A0">
        <w:rPr>
          <w:sz w:val="24"/>
          <w:szCs w:val="24"/>
        </w:rPr>
        <w:t xml:space="preserve"> </w:t>
      </w:r>
      <w:r w:rsidR="007417C7" w:rsidRPr="00ED6F4C">
        <w:rPr>
          <w:sz w:val="24"/>
          <w:szCs w:val="24"/>
        </w:rPr>
        <w:t xml:space="preserve">Публичного акционерного </w:t>
      </w:r>
      <w:r w:rsidR="00E930CF" w:rsidRPr="00ED6F4C">
        <w:rPr>
          <w:sz w:val="24"/>
          <w:szCs w:val="24"/>
        </w:rPr>
        <w:t>общества</w:t>
      </w:r>
    </w:p>
    <w:p w14:paraId="300F2775" w14:textId="77777777" w:rsidR="00A452AB" w:rsidRPr="00902254" w:rsidRDefault="008A465F" w:rsidP="00E930CF">
      <w:pPr>
        <w:pBdr>
          <w:top w:val="single" w:sz="4" w:space="1" w:color="auto"/>
        </w:pBdr>
        <w:jc w:val="center"/>
        <w:rPr>
          <w:sz w:val="20"/>
        </w:rPr>
      </w:pPr>
      <w:r w:rsidRPr="00902254">
        <w:rPr>
          <w:sz w:val="20"/>
        </w:rPr>
        <w:t>(указывается орган управления эмитента, по решению которого вносятся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1474"/>
        <w:gridCol w:w="454"/>
        <w:gridCol w:w="255"/>
        <w:gridCol w:w="1219"/>
      </w:tblGrid>
      <w:tr w:rsidR="00A452AB" w:rsidRPr="00ED6F4C" w14:paraId="6C44BAD2" w14:textId="77777777">
        <w:trPr>
          <w:cantSplit/>
        </w:trPr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991C3" w14:textId="24B7CE8E" w:rsidR="00A452AB" w:rsidRPr="00ED6F4C" w:rsidRDefault="00E930CF" w:rsidP="00265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D6F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Государственная транспортная лизинговая компания</w:t>
            </w:r>
            <w:r w:rsidRPr="00ED6F4C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9D302" w14:textId="77777777" w:rsidR="00A452AB" w:rsidRPr="00ED6F4C" w:rsidRDefault="008A465F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, 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0E683" w14:textId="230F32BC" w:rsidR="00A452AB" w:rsidRPr="00ED6F4C" w:rsidRDefault="00A94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83A48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0BE63" w14:textId="55D96F74" w:rsidR="00A452AB" w:rsidRPr="00ED6F4C" w:rsidRDefault="00A94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</w:tr>
    </w:tbl>
    <w:p w14:paraId="23C008D8" w14:textId="77777777" w:rsidR="00A452AB" w:rsidRPr="00902254" w:rsidRDefault="008A465F">
      <w:pPr>
        <w:spacing w:after="240"/>
        <w:ind w:right="3352"/>
        <w:jc w:val="center"/>
        <w:rPr>
          <w:sz w:val="20"/>
        </w:rPr>
      </w:pPr>
      <w:r w:rsidRPr="00902254">
        <w:rPr>
          <w:sz w:val="20"/>
        </w:rPr>
        <w:t>изменения в решение о выпуске (дополнительном выпуске) ценных бумаг)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69"/>
        <w:gridCol w:w="2466"/>
        <w:gridCol w:w="454"/>
        <w:gridCol w:w="255"/>
        <w:gridCol w:w="1021"/>
        <w:gridCol w:w="369"/>
        <w:gridCol w:w="369"/>
        <w:gridCol w:w="624"/>
        <w:gridCol w:w="991"/>
        <w:gridCol w:w="2495"/>
      </w:tblGrid>
      <w:tr w:rsidR="00902254" w:rsidRPr="00ED6F4C" w14:paraId="6989F3B8" w14:textId="77777777" w:rsidTr="00EF499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0185E" w14:textId="77777777" w:rsidR="00902254" w:rsidRPr="00ED6F4C" w:rsidRDefault="00902254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39613" w14:textId="294F36D6" w:rsidR="00902254" w:rsidRPr="00ED6F4C" w:rsidRDefault="00A941D1" w:rsidP="00C84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657E" w14:textId="2F814253" w:rsidR="00902254" w:rsidRPr="00ED6F4C" w:rsidRDefault="00902254" w:rsidP="00E04140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 xml:space="preserve">г., </w:t>
            </w:r>
            <w:r w:rsidR="00E04140">
              <w:rPr>
                <w:sz w:val="24"/>
                <w:szCs w:val="24"/>
              </w:rPr>
              <w:t>протокол</w:t>
            </w:r>
            <w:r w:rsidRPr="00ED6F4C">
              <w:rPr>
                <w:sz w:val="24"/>
                <w:szCs w:val="24"/>
              </w:rPr>
              <w:t xml:space="preserve"> 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F5FB9" w14:textId="1B982FD0" w:rsidR="00902254" w:rsidRPr="00ED6F4C" w:rsidRDefault="00A94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2AF3" w14:textId="77777777" w:rsidR="00902254" w:rsidRPr="00ED6F4C" w:rsidRDefault="00902254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497F3" w14:textId="644A21EF" w:rsidR="00902254" w:rsidRPr="00ED6F4C" w:rsidRDefault="00A94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61FDF" w14:textId="77777777" w:rsidR="00902254" w:rsidRPr="00ED6F4C" w:rsidRDefault="00902254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15248" w14:textId="5CDA6294" w:rsidR="00902254" w:rsidRPr="00ED6F4C" w:rsidRDefault="00A941D1" w:rsidP="0026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4456" w14:textId="77777777" w:rsidR="00902254" w:rsidRPr="00ED6F4C" w:rsidRDefault="00902254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 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06936" w14:textId="531502D7" w:rsidR="00902254" w:rsidRPr="00ED6F4C" w:rsidRDefault="00EF4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118/2019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131E1" w14:textId="4FAFA987" w:rsidR="00902254" w:rsidRPr="00ED6F4C" w:rsidRDefault="00902254" w:rsidP="008519DC">
            <w:pPr>
              <w:rPr>
                <w:sz w:val="24"/>
                <w:szCs w:val="24"/>
              </w:rPr>
            </w:pPr>
          </w:p>
        </w:tc>
      </w:tr>
    </w:tbl>
    <w:p w14:paraId="6B58A043" w14:textId="77777777" w:rsidR="00B94CCC" w:rsidRDefault="00B94CCC" w:rsidP="00B94CCC">
      <w:pPr>
        <w:pStyle w:val="Style1ptJustifiedFirstline095cm"/>
        <w:ind w:firstLine="0"/>
        <w:rPr>
          <w:sz w:val="24"/>
          <w:szCs w:val="24"/>
          <w:lang w:val="en-US"/>
        </w:rPr>
      </w:pPr>
    </w:p>
    <w:p w14:paraId="53FE5235" w14:textId="36B7CC9B" w:rsidR="00EF4995" w:rsidRDefault="00EF4995" w:rsidP="00902254"/>
    <w:p w14:paraId="443124C2" w14:textId="77777777" w:rsidR="00EF4995" w:rsidRDefault="00EF4995" w:rsidP="00902254"/>
    <w:p w14:paraId="0BE8E181" w14:textId="66E756EB" w:rsidR="00B94CCC" w:rsidRPr="00902254" w:rsidRDefault="008A465F" w:rsidP="00902254">
      <w:r w:rsidRPr="00902254">
        <w:lastRenderedPageBreak/>
        <w:t xml:space="preserve">Место нахождения эмитента и контактные телефоны: </w:t>
      </w:r>
    </w:p>
    <w:p w14:paraId="07490C67" w14:textId="77777777" w:rsidR="002655A0" w:rsidRPr="002655A0" w:rsidRDefault="002655A0" w:rsidP="00B94CCC">
      <w:pPr>
        <w:pStyle w:val="Style1ptJustifiedFirstline095cm"/>
        <w:ind w:firstLine="0"/>
        <w:rPr>
          <w:sz w:val="24"/>
          <w:szCs w:val="24"/>
        </w:rPr>
      </w:pPr>
      <w:r w:rsidRPr="002655A0">
        <w:rPr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14:paraId="5D33142A" w14:textId="51F4D802" w:rsidR="00A452AB" w:rsidRDefault="00B94CCC" w:rsidP="00B94CCC">
      <w:pPr>
        <w:pStyle w:val="Style1ptJustifiedFirstline095cm"/>
        <w:ind w:firstLine="0"/>
        <w:rPr>
          <w:sz w:val="24"/>
          <w:szCs w:val="24"/>
        </w:rPr>
      </w:pPr>
      <w:r w:rsidRPr="00ED6F4C">
        <w:rPr>
          <w:szCs w:val="22"/>
        </w:rPr>
        <w:t xml:space="preserve">Телефон: </w:t>
      </w:r>
      <w:r w:rsidR="002655A0" w:rsidRPr="002655A0">
        <w:rPr>
          <w:sz w:val="24"/>
          <w:szCs w:val="24"/>
        </w:rPr>
        <w:t>(495) 2210012</w:t>
      </w:r>
      <w:r w:rsidR="002655A0">
        <w:rPr>
          <w:szCs w:val="22"/>
        </w:rPr>
        <w:t xml:space="preserve">; </w:t>
      </w:r>
      <w:r w:rsidR="002655A0" w:rsidRPr="007E7201">
        <w:rPr>
          <w:sz w:val="24"/>
          <w:szCs w:val="24"/>
        </w:rPr>
        <w:t xml:space="preserve">Факс: </w:t>
      </w:r>
      <w:r w:rsidR="007E7201" w:rsidRPr="007E7201">
        <w:rPr>
          <w:sz w:val="24"/>
          <w:szCs w:val="24"/>
        </w:rPr>
        <w:t>(495) 221-00-06</w:t>
      </w:r>
      <w:r w:rsidR="008A465F" w:rsidRPr="007E7201">
        <w:rPr>
          <w:sz w:val="24"/>
          <w:szCs w:val="24"/>
        </w:rPr>
        <w:t xml:space="preserve"> </w:t>
      </w:r>
    </w:p>
    <w:p w14:paraId="390FA89B" w14:textId="33DAE7FC" w:rsidR="00804039" w:rsidRDefault="00804039" w:rsidP="00B94CCC">
      <w:pPr>
        <w:pStyle w:val="Style1ptJustifiedFirstline095cm"/>
        <w:ind w:firstLine="0"/>
        <w:rPr>
          <w:sz w:val="24"/>
          <w:szCs w:val="24"/>
        </w:rPr>
      </w:pPr>
    </w:p>
    <w:p w14:paraId="0B997DDB" w14:textId="77777777" w:rsidR="00B94CCC" w:rsidRPr="00ED6F4C" w:rsidRDefault="00B94CCC" w:rsidP="00B94CCC">
      <w:pPr>
        <w:pStyle w:val="Style1ptJustifiedFirstline095cm"/>
        <w:ind w:firstLine="0"/>
        <w:rPr>
          <w:sz w:val="24"/>
          <w:szCs w:val="24"/>
        </w:rPr>
      </w:pPr>
    </w:p>
    <w:tbl>
      <w:tblPr>
        <w:tblW w:w="98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397"/>
        <w:gridCol w:w="255"/>
        <w:gridCol w:w="1361"/>
        <w:gridCol w:w="397"/>
        <w:gridCol w:w="369"/>
        <w:gridCol w:w="2012"/>
        <w:gridCol w:w="1843"/>
        <w:gridCol w:w="170"/>
        <w:gridCol w:w="2550"/>
        <w:gridCol w:w="170"/>
        <w:gridCol w:w="6"/>
      </w:tblGrid>
      <w:tr w:rsidR="00A452AB" w:rsidRPr="002655A0" w14:paraId="6EDF0162" w14:textId="77777777" w:rsidTr="002655A0">
        <w:trPr>
          <w:gridAfter w:val="1"/>
          <w:wAfter w:w="6" w:type="dxa"/>
        </w:trPr>
        <w:tc>
          <w:tcPr>
            <w:tcW w:w="986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7E0052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</w:tr>
      <w:tr w:rsidR="00A452AB" w:rsidRPr="002655A0" w14:paraId="1CAEA581" w14:textId="77777777" w:rsidTr="002655A0">
        <w:trPr>
          <w:gridAfter w:val="1"/>
          <w:wAfter w:w="4" w:type="dxa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450442" w14:textId="77777777" w:rsidR="00A452AB" w:rsidRPr="002655A0" w:rsidRDefault="00A452A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46DF2" w14:textId="77777777" w:rsidR="002655A0" w:rsidRPr="002655A0" w:rsidRDefault="002655A0" w:rsidP="00B94CCC">
            <w:pPr>
              <w:rPr>
                <w:b/>
                <w:i/>
                <w:sz w:val="24"/>
                <w:szCs w:val="24"/>
              </w:rPr>
            </w:pPr>
            <w:r w:rsidRPr="002655A0">
              <w:rPr>
                <w:b/>
                <w:i/>
                <w:sz w:val="24"/>
                <w:szCs w:val="24"/>
              </w:rPr>
              <w:t xml:space="preserve">Генеральный директор </w:t>
            </w:r>
          </w:p>
          <w:p w14:paraId="152E6AA7" w14:textId="77777777" w:rsidR="002655A0" w:rsidRPr="002655A0" w:rsidRDefault="002655A0" w:rsidP="00B94CCC">
            <w:pPr>
              <w:rPr>
                <w:b/>
                <w:i/>
                <w:sz w:val="24"/>
                <w:szCs w:val="24"/>
              </w:rPr>
            </w:pPr>
            <w:r w:rsidRPr="002655A0">
              <w:rPr>
                <w:b/>
                <w:i/>
                <w:sz w:val="24"/>
                <w:szCs w:val="24"/>
              </w:rPr>
              <w:t>Публичного акционерного общества «Государственная транспортная</w:t>
            </w:r>
          </w:p>
          <w:p w14:paraId="5AD96906" w14:textId="798586C6" w:rsidR="00A452AB" w:rsidRPr="002655A0" w:rsidRDefault="002655A0" w:rsidP="00B94CCC">
            <w:pPr>
              <w:rPr>
                <w:b/>
                <w:i/>
                <w:sz w:val="24"/>
                <w:szCs w:val="24"/>
              </w:rPr>
            </w:pPr>
            <w:r w:rsidRPr="002655A0">
              <w:rPr>
                <w:b/>
                <w:i/>
                <w:sz w:val="24"/>
                <w:szCs w:val="24"/>
              </w:rPr>
              <w:t>лизинговая компания</w:t>
            </w:r>
            <w:r w:rsidR="00E930CF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EFE58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056C7" w14:textId="77777777" w:rsidR="00A452AB" w:rsidRPr="002655A0" w:rsidRDefault="00A452A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DDDD8" w14:textId="2276B7D4" w:rsidR="00A452AB" w:rsidRPr="002655A0" w:rsidRDefault="002655A0">
            <w:pPr>
              <w:jc w:val="center"/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14813C" w14:textId="77777777" w:rsidR="00A452AB" w:rsidRPr="002655A0" w:rsidRDefault="00A452AB">
            <w:pPr>
              <w:rPr>
                <w:sz w:val="24"/>
                <w:szCs w:val="24"/>
              </w:rPr>
            </w:pPr>
          </w:p>
        </w:tc>
      </w:tr>
      <w:tr w:rsidR="00A452AB" w:rsidRPr="002655A0" w14:paraId="56C5B0AE" w14:textId="77777777" w:rsidTr="002655A0">
        <w:trPr>
          <w:gridAfter w:val="1"/>
          <w:wAfter w:w="4" w:type="dxa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FFD02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6A29F1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D7D1E6" w14:textId="77777777" w:rsidR="00A452AB" w:rsidRPr="002655A0" w:rsidRDefault="008A465F" w:rsidP="00902254">
            <w:pPr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89C4C1B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2082B3" w14:textId="77777777" w:rsidR="00A452AB" w:rsidRPr="002655A0" w:rsidRDefault="008A465F" w:rsidP="00902254">
            <w:pPr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2CD2B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</w:tr>
      <w:tr w:rsidR="00A452AB" w:rsidRPr="002655A0" w14:paraId="0B68C48A" w14:textId="77777777" w:rsidTr="002655A0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17D6AE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3B864" w14:textId="77777777" w:rsidR="00A452AB" w:rsidRPr="002655A0" w:rsidRDefault="008A465F" w:rsidP="00902254">
            <w:pPr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58C74" w14:textId="51FECABB" w:rsidR="00A452AB" w:rsidRPr="002655A0" w:rsidRDefault="004A4348" w:rsidP="00902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F37E" w14:textId="77777777" w:rsidR="00A452AB" w:rsidRPr="002655A0" w:rsidRDefault="008A465F" w:rsidP="00902254">
            <w:pPr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EE8D7" w14:textId="1886720B" w:rsidR="00A452AB" w:rsidRPr="002655A0" w:rsidRDefault="004A4348" w:rsidP="00902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73F33" w14:textId="77777777" w:rsidR="00A452AB" w:rsidRPr="002655A0" w:rsidRDefault="008A465F" w:rsidP="00902254">
            <w:pPr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038C1" w14:textId="28E9F141" w:rsidR="00A452AB" w:rsidRPr="002655A0" w:rsidRDefault="00EF4995" w:rsidP="002A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E2AEB" w14:textId="77777777" w:rsidR="00A452AB" w:rsidRPr="002655A0" w:rsidRDefault="008A465F" w:rsidP="00902254">
            <w:pPr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г.</w:t>
            </w: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134F1" w14:textId="77777777" w:rsidR="00A452AB" w:rsidRPr="002655A0" w:rsidRDefault="008A465F" w:rsidP="00902254">
            <w:pPr>
              <w:rPr>
                <w:sz w:val="24"/>
                <w:szCs w:val="24"/>
              </w:rPr>
            </w:pPr>
            <w:r w:rsidRPr="002655A0">
              <w:rPr>
                <w:sz w:val="24"/>
                <w:szCs w:val="24"/>
              </w:rPr>
              <w:t>М.П.</w:t>
            </w:r>
          </w:p>
        </w:tc>
      </w:tr>
      <w:tr w:rsidR="00A452AB" w:rsidRPr="002655A0" w14:paraId="76D979BC" w14:textId="77777777" w:rsidTr="002655A0">
        <w:trPr>
          <w:gridAfter w:val="1"/>
          <w:wAfter w:w="6" w:type="dxa"/>
        </w:trPr>
        <w:tc>
          <w:tcPr>
            <w:tcW w:w="98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A472" w14:textId="77777777" w:rsidR="00A452AB" w:rsidRPr="002655A0" w:rsidRDefault="00A452AB" w:rsidP="00902254">
            <w:pPr>
              <w:rPr>
                <w:sz w:val="24"/>
                <w:szCs w:val="24"/>
              </w:rPr>
            </w:pPr>
          </w:p>
        </w:tc>
      </w:tr>
    </w:tbl>
    <w:p w14:paraId="102016B6" w14:textId="77777777" w:rsidR="00A452AB" w:rsidRPr="00902254" w:rsidRDefault="00A452AB" w:rsidP="00902254"/>
    <w:p w14:paraId="3A140FDF" w14:textId="77777777" w:rsidR="00146AD3" w:rsidRPr="00ED6F4C" w:rsidRDefault="00FF54E7">
      <w:pPr>
        <w:autoSpaceDE/>
        <w:autoSpaceDN/>
        <w:spacing w:after="200" w:line="276" w:lineRule="auto"/>
        <w:rPr>
          <w:sz w:val="24"/>
          <w:szCs w:val="24"/>
        </w:rPr>
      </w:pPr>
      <w:r w:rsidRPr="00ED6F4C">
        <w:rPr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3"/>
        <w:gridCol w:w="4678"/>
      </w:tblGrid>
      <w:tr w:rsidR="00146AD3" w:rsidRPr="00ED6F4C" w14:paraId="70D32FCA" w14:textId="77777777" w:rsidTr="00514C8B">
        <w:tc>
          <w:tcPr>
            <w:tcW w:w="5000" w:type="pct"/>
            <w:gridSpan w:val="2"/>
            <w:shd w:val="clear" w:color="auto" w:fill="auto"/>
          </w:tcPr>
          <w:p w14:paraId="2EB1A9FE" w14:textId="77777777" w:rsidR="00146AD3" w:rsidRPr="00ED6F4C" w:rsidRDefault="00146AD3" w:rsidP="00146AD3">
            <w:pPr>
              <w:rPr>
                <w:b/>
                <w:szCs w:val="22"/>
                <w:u w:val="single"/>
              </w:rPr>
            </w:pPr>
            <w:r w:rsidRPr="00ED6F4C">
              <w:rPr>
                <w:b/>
                <w:szCs w:val="22"/>
                <w:u w:val="single"/>
              </w:rPr>
              <w:lastRenderedPageBreak/>
              <w:t>Внести изменения на титульный лист Программы биржевых облигаций в части описания ценных бумаг</w:t>
            </w:r>
          </w:p>
        </w:tc>
      </w:tr>
      <w:tr w:rsidR="00146AD3" w:rsidRPr="00ED6F4C" w14:paraId="192FC815" w14:textId="77777777" w:rsidTr="00A46F04">
        <w:tc>
          <w:tcPr>
            <w:tcW w:w="2640" w:type="pct"/>
            <w:shd w:val="clear" w:color="auto" w:fill="auto"/>
          </w:tcPr>
          <w:p w14:paraId="70DD5343" w14:textId="77777777" w:rsidR="00146AD3" w:rsidRPr="00ED6F4C" w:rsidRDefault="00146AD3" w:rsidP="00514C8B">
            <w:pPr>
              <w:rPr>
                <w:b/>
                <w:szCs w:val="22"/>
                <w:u w:val="single"/>
              </w:rPr>
            </w:pPr>
            <w:r w:rsidRPr="00ED6F4C">
              <w:rPr>
                <w:b/>
                <w:szCs w:val="22"/>
                <w:u w:val="single"/>
              </w:rPr>
              <w:t>Текст изменяемой редакции:</w:t>
            </w:r>
          </w:p>
          <w:p w14:paraId="75D02D58" w14:textId="77777777" w:rsidR="00146AD3" w:rsidRPr="00ED6F4C" w:rsidRDefault="00146AD3" w:rsidP="00514C8B">
            <w:pPr>
              <w:rPr>
                <w:szCs w:val="22"/>
              </w:rPr>
            </w:pPr>
          </w:p>
        </w:tc>
        <w:tc>
          <w:tcPr>
            <w:tcW w:w="2360" w:type="pct"/>
            <w:shd w:val="clear" w:color="auto" w:fill="auto"/>
          </w:tcPr>
          <w:p w14:paraId="4E687A7C" w14:textId="77777777" w:rsidR="00146AD3" w:rsidRPr="00ED6F4C" w:rsidRDefault="00146AD3" w:rsidP="00514C8B">
            <w:pPr>
              <w:rPr>
                <w:szCs w:val="22"/>
              </w:rPr>
            </w:pPr>
            <w:r w:rsidRPr="00ED6F4C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146AD3" w:rsidRPr="00ED6F4C" w14:paraId="23DB5241" w14:textId="77777777" w:rsidTr="00A46F04">
        <w:tc>
          <w:tcPr>
            <w:tcW w:w="2640" w:type="pct"/>
            <w:shd w:val="clear" w:color="auto" w:fill="auto"/>
          </w:tcPr>
          <w:p w14:paraId="23DDF99D" w14:textId="7CE37AB6" w:rsidR="002655A0" w:rsidRPr="00132894" w:rsidRDefault="002655A0" w:rsidP="002655A0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132894">
              <w:rPr>
                <w:b/>
                <w:bCs/>
                <w:i/>
                <w:iCs/>
              </w:rPr>
              <w:t xml:space="preserve">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151 000 000 000 (Ста пятидесяти одного миллиарда) российских рублей включительно или эквивалента этой суммы в иностранной валюте со сроком погашения </w:t>
            </w:r>
            <w:r w:rsidRPr="00132894">
              <w:rPr>
                <w:b/>
                <w:i/>
              </w:rPr>
              <w:t xml:space="preserve">не более </w:t>
            </w:r>
            <w:r>
              <w:rPr>
                <w:b/>
                <w:i/>
              </w:rPr>
              <w:t>5</w:t>
            </w:r>
            <w:r w:rsidRPr="00132894">
              <w:rPr>
                <w:b/>
                <w:i/>
              </w:rPr>
              <w:t> </w:t>
            </w:r>
            <w:r>
              <w:rPr>
                <w:b/>
                <w:i/>
              </w:rPr>
              <w:t>46</w:t>
            </w:r>
            <w:r w:rsidRPr="00132894">
              <w:rPr>
                <w:b/>
                <w:i/>
              </w:rPr>
              <w:t>0 (</w:t>
            </w:r>
            <w:r>
              <w:rPr>
                <w:b/>
                <w:i/>
              </w:rPr>
              <w:t>Пять</w:t>
            </w:r>
            <w:r w:rsidRPr="00132894">
              <w:rPr>
                <w:b/>
                <w:i/>
              </w:rPr>
              <w:t xml:space="preserve"> тысяч </w:t>
            </w:r>
            <w:r>
              <w:rPr>
                <w:b/>
                <w:i/>
              </w:rPr>
              <w:t>четыреста шестьдесят</w:t>
            </w:r>
            <w:r w:rsidRPr="00132894">
              <w:rPr>
                <w:b/>
                <w:i/>
              </w:rPr>
              <w:t xml:space="preserve">) дней </w:t>
            </w:r>
            <w:r w:rsidRPr="00132894">
              <w:rPr>
                <w:b/>
                <w:bCs/>
                <w:i/>
                <w:iCs/>
              </w:rPr>
              <w:t>с даты начала размещения биржевых облигаций каждого выпуска, размещаемого в рамках программы биржевых облигаций, размещаемые по открытой подписке</w:t>
            </w:r>
          </w:p>
          <w:p w14:paraId="107F4B9C" w14:textId="77777777" w:rsidR="00146AD3" w:rsidRPr="00ED6F4C" w:rsidRDefault="00146AD3" w:rsidP="00514C8B">
            <w:pPr>
              <w:rPr>
                <w:b/>
                <w:szCs w:val="22"/>
                <w:u w:val="single"/>
              </w:rPr>
            </w:pPr>
          </w:p>
        </w:tc>
        <w:tc>
          <w:tcPr>
            <w:tcW w:w="2360" w:type="pct"/>
            <w:shd w:val="clear" w:color="auto" w:fill="auto"/>
          </w:tcPr>
          <w:p w14:paraId="5F1325E5" w14:textId="0DA8A7AB" w:rsidR="002655A0" w:rsidRPr="00132894" w:rsidRDefault="002655A0" w:rsidP="002655A0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132894">
              <w:rPr>
                <w:b/>
                <w:bCs/>
                <w:i/>
                <w:iCs/>
              </w:rPr>
              <w:t xml:space="preserve">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</w:t>
            </w:r>
            <w:r w:rsidR="002A7883">
              <w:rPr>
                <w:b/>
                <w:bCs/>
                <w:i/>
                <w:iCs/>
              </w:rPr>
              <w:t>25</w:t>
            </w:r>
            <w:r w:rsidR="00C866A3">
              <w:rPr>
                <w:b/>
                <w:bCs/>
                <w:i/>
                <w:iCs/>
              </w:rPr>
              <w:t>5</w:t>
            </w:r>
            <w:r w:rsidR="00C84829">
              <w:rPr>
                <w:b/>
                <w:bCs/>
                <w:i/>
                <w:iCs/>
              </w:rPr>
              <w:t> </w:t>
            </w:r>
            <w:r w:rsidR="00C866A3">
              <w:rPr>
                <w:b/>
                <w:bCs/>
                <w:i/>
                <w:iCs/>
              </w:rPr>
              <w:t>77</w:t>
            </w:r>
            <w:r w:rsidR="00C84829">
              <w:rPr>
                <w:b/>
                <w:bCs/>
                <w:i/>
                <w:iCs/>
              </w:rPr>
              <w:t>0 000 000 (</w:t>
            </w:r>
            <w:r w:rsidR="002A7883">
              <w:rPr>
                <w:b/>
                <w:bCs/>
                <w:i/>
                <w:iCs/>
              </w:rPr>
              <w:t xml:space="preserve">двухсот пятидесяти </w:t>
            </w:r>
            <w:r w:rsidR="00C866A3">
              <w:rPr>
                <w:b/>
                <w:bCs/>
                <w:i/>
                <w:iCs/>
              </w:rPr>
              <w:t>пяти</w:t>
            </w:r>
            <w:r w:rsidR="002A7883">
              <w:rPr>
                <w:b/>
                <w:bCs/>
                <w:i/>
                <w:iCs/>
              </w:rPr>
              <w:t xml:space="preserve"> миллиардов </w:t>
            </w:r>
            <w:r w:rsidR="00C866A3">
              <w:rPr>
                <w:b/>
                <w:bCs/>
                <w:i/>
                <w:iCs/>
              </w:rPr>
              <w:t>семисот семидесяти</w:t>
            </w:r>
            <w:r w:rsidR="002A7883">
              <w:rPr>
                <w:b/>
                <w:bCs/>
                <w:i/>
                <w:iCs/>
              </w:rPr>
              <w:t xml:space="preserve"> миллионов</w:t>
            </w:r>
            <w:r w:rsidR="00C84829">
              <w:rPr>
                <w:b/>
                <w:bCs/>
                <w:i/>
                <w:iCs/>
              </w:rPr>
              <w:t>)</w:t>
            </w:r>
            <w:r w:rsidRPr="00132894">
              <w:rPr>
                <w:b/>
                <w:bCs/>
                <w:i/>
                <w:iCs/>
              </w:rPr>
              <w:t xml:space="preserve"> российских рублей включительно или эквивалента этой суммы в иностранной валюте со сроком погашения </w:t>
            </w:r>
            <w:r w:rsidRPr="00132894">
              <w:rPr>
                <w:b/>
                <w:i/>
              </w:rPr>
              <w:t xml:space="preserve">не более </w:t>
            </w:r>
            <w:r>
              <w:rPr>
                <w:b/>
                <w:i/>
              </w:rPr>
              <w:t>5</w:t>
            </w:r>
            <w:r w:rsidRPr="00132894">
              <w:rPr>
                <w:b/>
                <w:i/>
              </w:rPr>
              <w:t> </w:t>
            </w:r>
            <w:r>
              <w:rPr>
                <w:b/>
                <w:i/>
              </w:rPr>
              <w:t>46</w:t>
            </w:r>
            <w:r w:rsidRPr="00132894">
              <w:rPr>
                <w:b/>
                <w:i/>
              </w:rPr>
              <w:t>0 (</w:t>
            </w:r>
            <w:r>
              <w:rPr>
                <w:b/>
                <w:i/>
              </w:rPr>
              <w:t>Пять</w:t>
            </w:r>
            <w:r w:rsidRPr="00132894">
              <w:rPr>
                <w:b/>
                <w:i/>
              </w:rPr>
              <w:t xml:space="preserve"> тысяч </w:t>
            </w:r>
            <w:r>
              <w:rPr>
                <w:b/>
                <w:i/>
              </w:rPr>
              <w:t>четыреста шестьдесят</w:t>
            </w:r>
            <w:r w:rsidRPr="00132894">
              <w:rPr>
                <w:b/>
                <w:i/>
              </w:rPr>
              <w:t xml:space="preserve">) дней </w:t>
            </w:r>
            <w:r w:rsidRPr="00132894">
              <w:rPr>
                <w:b/>
                <w:bCs/>
                <w:i/>
                <w:iCs/>
              </w:rPr>
              <w:t>с даты начала размещения биржевых облигаций каждого выпуска, размещаемого в рамках программы биржевых облигаций, размещаемые по открытой подписке</w:t>
            </w:r>
          </w:p>
          <w:p w14:paraId="391CE072" w14:textId="103BBECB" w:rsidR="00146AD3" w:rsidRPr="00ED6F4C" w:rsidRDefault="00146AD3" w:rsidP="00902254">
            <w:pPr>
              <w:pBdr>
                <w:top w:val="single" w:sz="4" w:space="1" w:color="auto"/>
              </w:pBdr>
              <w:jc w:val="center"/>
              <w:rPr>
                <w:b/>
                <w:szCs w:val="22"/>
                <w:u w:val="single"/>
              </w:rPr>
            </w:pPr>
          </w:p>
        </w:tc>
      </w:tr>
    </w:tbl>
    <w:p w14:paraId="08084F8A" w14:textId="77777777" w:rsidR="00146AD3" w:rsidRPr="00902254" w:rsidRDefault="00146AD3" w:rsidP="0090225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3"/>
        <w:gridCol w:w="4678"/>
      </w:tblGrid>
      <w:tr w:rsidR="00146AD3" w:rsidRPr="00ED6F4C" w14:paraId="4CC08470" w14:textId="77777777" w:rsidTr="00514C8B">
        <w:tc>
          <w:tcPr>
            <w:tcW w:w="5000" w:type="pct"/>
            <w:gridSpan w:val="2"/>
            <w:shd w:val="clear" w:color="auto" w:fill="auto"/>
          </w:tcPr>
          <w:p w14:paraId="41E017FB" w14:textId="60BBDAFC" w:rsidR="00BD40B4" w:rsidRPr="00ED6F4C" w:rsidRDefault="00146AD3" w:rsidP="00BD40B4">
            <w:pPr>
              <w:rPr>
                <w:b/>
                <w:szCs w:val="22"/>
                <w:u w:val="single"/>
              </w:rPr>
            </w:pPr>
            <w:r w:rsidRPr="00ED6F4C">
              <w:rPr>
                <w:b/>
                <w:szCs w:val="22"/>
                <w:u w:val="single"/>
              </w:rPr>
              <w:t xml:space="preserve">Внести изменения в раздел </w:t>
            </w:r>
            <w:r w:rsidR="00BD40B4">
              <w:rPr>
                <w:b/>
                <w:szCs w:val="22"/>
                <w:u w:val="single"/>
              </w:rPr>
              <w:t>6</w:t>
            </w:r>
            <w:r w:rsidRPr="00ED6F4C">
              <w:rPr>
                <w:b/>
                <w:szCs w:val="22"/>
                <w:u w:val="single"/>
              </w:rPr>
              <w:t>. «</w:t>
            </w:r>
            <w:r w:rsidR="00BD40B4">
              <w:rPr>
                <w:b/>
                <w:szCs w:val="22"/>
                <w:u w:val="single"/>
              </w:rPr>
              <w:t>Максимальная сумма номинальных стоимостей облигаций, которые могут быть размещены в рамках программы облигаций</w:t>
            </w:r>
            <w:r w:rsidRPr="00ED6F4C">
              <w:rPr>
                <w:b/>
                <w:szCs w:val="22"/>
                <w:u w:val="single"/>
              </w:rPr>
              <w:t>»</w:t>
            </w:r>
            <w:r w:rsidR="00693EF3">
              <w:rPr>
                <w:b/>
                <w:szCs w:val="22"/>
                <w:u w:val="single"/>
              </w:rPr>
              <w:t xml:space="preserve"> Программы биржевых облигаций</w:t>
            </w:r>
          </w:p>
          <w:p w14:paraId="4D04D086" w14:textId="4201A362" w:rsidR="00146AD3" w:rsidRPr="00ED6F4C" w:rsidRDefault="00146AD3" w:rsidP="00146AD3">
            <w:pPr>
              <w:rPr>
                <w:b/>
                <w:szCs w:val="22"/>
                <w:u w:val="single"/>
              </w:rPr>
            </w:pPr>
          </w:p>
        </w:tc>
      </w:tr>
      <w:tr w:rsidR="00146AD3" w:rsidRPr="00ED6F4C" w14:paraId="5325926E" w14:textId="77777777" w:rsidTr="00A46F04">
        <w:trPr>
          <w:trHeight w:val="395"/>
        </w:trPr>
        <w:tc>
          <w:tcPr>
            <w:tcW w:w="2640" w:type="pct"/>
            <w:shd w:val="clear" w:color="auto" w:fill="auto"/>
          </w:tcPr>
          <w:p w14:paraId="10A59BC6" w14:textId="77777777" w:rsidR="00146AD3" w:rsidRPr="00ED6F4C" w:rsidRDefault="00146AD3" w:rsidP="00514C8B">
            <w:pPr>
              <w:rPr>
                <w:b/>
                <w:szCs w:val="22"/>
                <w:u w:val="single"/>
              </w:rPr>
            </w:pPr>
            <w:r w:rsidRPr="00ED6F4C">
              <w:rPr>
                <w:b/>
                <w:szCs w:val="22"/>
                <w:u w:val="single"/>
              </w:rPr>
              <w:t>Текст изменяемой редакции:</w:t>
            </w:r>
          </w:p>
          <w:p w14:paraId="3C55C1AA" w14:textId="77777777" w:rsidR="00146AD3" w:rsidRPr="00ED6F4C" w:rsidRDefault="00146AD3" w:rsidP="00514C8B">
            <w:pPr>
              <w:rPr>
                <w:szCs w:val="22"/>
              </w:rPr>
            </w:pPr>
          </w:p>
        </w:tc>
        <w:tc>
          <w:tcPr>
            <w:tcW w:w="2360" w:type="pct"/>
            <w:shd w:val="clear" w:color="auto" w:fill="auto"/>
          </w:tcPr>
          <w:p w14:paraId="40F35C37" w14:textId="77777777" w:rsidR="00146AD3" w:rsidRPr="00ED6F4C" w:rsidRDefault="00146AD3" w:rsidP="00514C8B">
            <w:pPr>
              <w:rPr>
                <w:szCs w:val="22"/>
              </w:rPr>
            </w:pPr>
            <w:r w:rsidRPr="00ED6F4C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146AD3" w:rsidRPr="00ED6F4C" w14:paraId="27A72312" w14:textId="77777777" w:rsidTr="00A46F04">
        <w:tc>
          <w:tcPr>
            <w:tcW w:w="2640" w:type="pct"/>
            <w:shd w:val="clear" w:color="auto" w:fill="auto"/>
          </w:tcPr>
          <w:p w14:paraId="2F112D6C" w14:textId="563A4A41" w:rsidR="00BD40B4" w:rsidRPr="00132894" w:rsidRDefault="00BD40B4" w:rsidP="00BD40B4">
            <w:pPr>
              <w:adjustRightInd w:val="0"/>
              <w:ind w:firstLine="539"/>
              <w:jc w:val="both"/>
              <w:rPr>
                <w:b/>
                <w:i/>
              </w:rPr>
            </w:pPr>
            <w:r w:rsidRPr="00132894">
              <w:rPr>
                <w:b/>
                <w:i/>
              </w:rPr>
              <w:t>Максимальная сумма номинальных стоимостей Биржевых облигаций, которые могут быть размещены в рамках настоящей Программы облигаций, составляет 151 000 000 000 (Сто пятьдесят один миллиард) российских рублей</w:t>
            </w:r>
            <w:r w:rsidRPr="00132894">
              <w:t xml:space="preserve"> </w:t>
            </w:r>
            <w:r w:rsidRPr="00132894">
              <w:rPr>
                <w:b/>
                <w:i/>
              </w:rPr>
              <w:t xml:space="preserve">включительно или эквивалент этой суммы в иностранной валюте, </w:t>
            </w:r>
            <w:r w:rsidRPr="00132894">
              <w:rPr>
                <w:b/>
                <w:bCs/>
                <w:i/>
                <w:iCs/>
              </w:rPr>
              <w:t xml:space="preserve">рассчитываемый </w:t>
            </w:r>
            <w:r w:rsidRPr="00132894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  <w:p w14:paraId="39C27819" w14:textId="73BCDA57" w:rsidR="00146AD3" w:rsidRPr="00902254" w:rsidRDefault="00146AD3" w:rsidP="00902254">
            <w:pPr>
              <w:jc w:val="both"/>
              <w:rPr>
                <w:b/>
                <w:szCs w:val="22"/>
                <w:u w:val="single"/>
              </w:rPr>
            </w:pPr>
          </w:p>
        </w:tc>
        <w:tc>
          <w:tcPr>
            <w:tcW w:w="2360" w:type="pct"/>
            <w:shd w:val="clear" w:color="auto" w:fill="auto"/>
          </w:tcPr>
          <w:p w14:paraId="389F1459" w14:textId="67237FE3" w:rsidR="00BD40B4" w:rsidRPr="00132894" w:rsidRDefault="00BD40B4" w:rsidP="00BD40B4">
            <w:pPr>
              <w:adjustRightInd w:val="0"/>
              <w:ind w:firstLine="539"/>
              <w:jc w:val="both"/>
              <w:rPr>
                <w:b/>
                <w:i/>
              </w:rPr>
            </w:pPr>
            <w:r w:rsidRPr="00132894">
              <w:rPr>
                <w:b/>
                <w:i/>
              </w:rPr>
              <w:t xml:space="preserve">Максимальная сумма номинальных стоимостей Биржевых облигаций, которые могут быть размещены в рамках настоящей Программы облигаций, составляет </w:t>
            </w:r>
            <w:r w:rsidR="002A7883">
              <w:rPr>
                <w:b/>
                <w:bCs/>
                <w:i/>
                <w:iCs/>
              </w:rPr>
              <w:t>25</w:t>
            </w:r>
            <w:r w:rsidR="00C866A3">
              <w:rPr>
                <w:b/>
                <w:bCs/>
                <w:i/>
                <w:iCs/>
              </w:rPr>
              <w:t>5</w:t>
            </w:r>
            <w:r w:rsidR="002A7883">
              <w:rPr>
                <w:b/>
                <w:bCs/>
                <w:i/>
                <w:iCs/>
              </w:rPr>
              <w:t> </w:t>
            </w:r>
            <w:r w:rsidR="00C866A3">
              <w:rPr>
                <w:b/>
                <w:bCs/>
                <w:i/>
                <w:iCs/>
              </w:rPr>
              <w:t>77</w:t>
            </w:r>
            <w:r w:rsidR="002A7883">
              <w:rPr>
                <w:b/>
                <w:bCs/>
                <w:i/>
                <w:iCs/>
              </w:rPr>
              <w:t xml:space="preserve">0 000 000 </w:t>
            </w:r>
            <w:r w:rsidR="00C84829">
              <w:rPr>
                <w:b/>
                <w:bCs/>
                <w:i/>
                <w:iCs/>
              </w:rPr>
              <w:t>(</w:t>
            </w:r>
            <w:r w:rsidR="002A7883">
              <w:rPr>
                <w:b/>
                <w:bCs/>
                <w:i/>
                <w:iCs/>
              </w:rPr>
              <w:t xml:space="preserve">двести пятьдесят </w:t>
            </w:r>
            <w:r w:rsidR="00C866A3">
              <w:rPr>
                <w:b/>
                <w:bCs/>
                <w:i/>
                <w:iCs/>
              </w:rPr>
              <w:t>пять</w:t>
            </w:r>
            <w:r w:rsidR="002A7883">
              <w:rPr>
                <w:b/>
                <w:bCs/>
                <w:i/>
                <w:iCs/>
              </w:rPr>
              <w:t xml:space="preserve"> миллиард</w:t>
            </w:r>
            <w:r w:rsidR="00C866A3">
              <w:rPr>
                <w:b/>
                <w:bCs/>
                <w:i/>
                <w:iCs/>
              </w:rPr>
              <w:t>ов</w:t>
            </w:r>
            <w:r w:rsidR="002A7883">
              <w:rPr>
                <w:b/>
                <w:bCs/>
                <w:i/>
                <w:iCs/>
              </w:rPr>
              <w:t xml:space="preserve"> </w:t>
            </w:r>
            <w:r w:rsidR="00C866A3">
              <w:rPr>
                <w:b/>
                <w:bCs/>
                <w:i/>
                <w:iCs/>
              </w:rPr>
              <w:t>семьсот семьдесят</w:t>
            </w:r>
            <w:r w:rsidR="002A7883">
              <w:rPr>
                <w:b/>
                <w:bCs/>
                <w:i/>
                <w:iCs/>
              </w:rPr>
              <w:t xml:space="preserve"> миллионов</w:t>
            </w:r>
            <w:r w:rsidR="00C84829">
              <w:rPr>
                <w:b/>
                <w:bCs/>
                <w:i/>
                <w:iCs/>
              </w:rPr>
              <w:t>)</w:t>
            </w:r>
            <w:r w:rsidR="00C84829" w:rsidRPr="00132894">
              <w:rPr>
                <w:b/>
                <w:bCs/>
                <w:i/>
                <w:iCs/>
              </w:rPr>
              <w:t xml:space="preserve"> </w:t>
            </w:r>
            <w:r w:rsidRPr="00132894">
              <w:rPr>
                <w:b/>
                <w:i/>
              </w:rPr>
              <w:t>российских рублей</w:t>
            </w:r>
            <w:r w:rsidRPr="00132894">
              <w:t xml:space="preserve"> </w:t>
            </w:r>
            <w:r w:rsidRPr="00132894">
              <w:rPr>
                <w:b/>
                <w:i/>
              </w:rPr>
              <w:t xml:space="preserve">включительно или эквивалент этой суммы в иностранной валюте, </w:t>
            </w:r>
            <w:r w:rsidRPr="00132894">
              <w:rPr>
                <w:b/>
                <w:bCs/>
                <w:i/>
                <w:iCs/>
              </w:rPr>
              <w:t xml:space="preserve">рассчитываемый </w:t>
            </w:r>
            <w:r w:rsidRPr="00132894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  <w:p w14:paraId="30A0E613" w14:textId="6EC93910" w:rsidR="00146AD3" w:rsidRPr="00ED6F4C" w:rsidRDefault="00146AD3" w:rsidP="00902254">
            <w:pPr>
              <w:jc w:val="both"/>
              <w:rPr>
                <w:b/>
                <w:szCs w:val="22"/>
                <w:u w:val="single"/>
              </w:rPr>
            </w:pPr>
          </w:p>
        </w:tc>
      </w:tr>
    </w:tbl>
    <w:p w14:paraId="51F93DE8" w14:textId="77777777" w:rsidR="00146AD3" w:rsidRPr="00902254" w:rsidRDefault="00146AD3" w:rsidP="00902254"/>
    <w:p w14:paraId="01D602CE" w14:textId="77777777" w:rsidR="00533D5B" w:rsidRPr="007A6B19" w:rsidRDefault="00533D5B" w:rsidP="007A6B19"/>
    <w:sectPr w:rsidR="00533D5B" w:rsidRPr="007A6B19">
      <w:foot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F9B94" w14:textId="77777777" w:rsidR="005C3471" w:rsidRDefault="005C3471">
      <w:r>
        <w:separator/>
      </w:r>
    </w:p>
  </w:endnote>
  <w:endnote w:type="continuationSeparator" w:id="0">
    <w:p w14:paraId="568B7DE1" w14:textId="77777777" w:rsidR="005C3471" w:rsidRDefault="005C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828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21C00" w14:textId="0114C1A7" w:rsidR="00DB0BD9" w:rsidRDefault="00DB0BD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8EDA2" w14:textId="77777777" w:rsidR="00DB0BD9" w:rsidRDefault="00DB0B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A507B" w14:textId="77777777" w:rsidR="005C3471" w:rsidRDefault="005C3471">
      <w:r>
        <w:separator/>
      </w:r>
    </w:p>
  </w:footnote>
  <w:footnote w:type="continuationSeparator" w:id="0">
    <w:p w14:paraId="0AC1F82A" w14:textId="77777777" w:rsidR="005C3471" w:rsidRDefault="005C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B7"/>
    <w:rsid w:val="000445D5"/>
    <w:rsid w:val="00053332"/>
    <w:rsid w:val="00083EAF"/>
    <w:rsid w:val="00146AD3"/>
    <w:rsid w:val="001E6F3F"/>
    <w:rsid w:val="001E72B7"/>
    <w:rsid w:val="00213045"/>
    <w:rsid w:val="002655A0"/>
    <w:rsid w:val="00281D79"/>
    <w:rsid w:val="002A7883"/>
    <w:rsid w:val="0031244E"/>
    <w:rsid w:val="004A4348"/>
    <w:rsid w:val="004C4762"/>
    <w:rsid w:val="00533D5B"/>
    <w:rsid w:val="0054777B"/>
    <w:rsid w:val="005C3471"/>
    <w:rsid w:val="00693EF3"/>
    <w:rsid w:val="006B02BF"/>
    <w:rsid w:val="00726960"/>
    <w:rsid w:val="007417C7"/>
    <w:rsid w:val="007A6B19"/>
    <w:rsid w:val="007E5A51"/>
    <w:rsid w:val="007E7201"/>
    <w:rsid w:val="007F0A58"/>
    <w:rsid w:val="007F2950"/>
    <w:rsid w:val="00804039"/>
    <w:rsid w:val="008519DC"/>
    <w:rsid w:val="008A465F"/>
    <w:rsid w:val="008D4949"/>
    <w:rsid w:val="00902254"/>
    <w:rsid w:val="00993C63"/>
    <w:rsid w:val="009D3D6B"/>
    <w:rsid w:val="009F2969"/>
    <w:rsid w:val="00A04D36"/>
    <w:rsid w:val="00A2534A"/>
    <w:rsid w:val="00A452AB"/>
    <w:rsid w:val="00A46F04"/>
    <w:rsid w:val="00A941D1"/>
    <w:rsid w:val="00AC4431"/>
    <w:rsid w:val="00AE242F"/>
    <w:rsid w:val="00AF7415"/>
    <w:rsid w:val="00B21B3F"/>
    <w:rsid w:val="00B9118B"/>
    <w:rsid w:val="00B94CCC"/>
    <w:rsid w:val="00BD40B4"/>
    <w:rsid w:val="00C84829"/>
    <w:rsid w:val="00C866A3"/>
    <w:rsid w:val="00CB3226"/>
    <w:rsid w:val="00D405B7"/>
    <w:rsid w:val="00DB0BD9"/>
    <w:rsid w:val="00DF4667"/>
    <w:rsid w:val="00E04140"/>
    <w:rsid w:val="00E10DAF"/>
    <w:rsid w:val="00E930CF"/>
    <w:rsid w:val="00EB6A05"/>
    <w:rsid w:val="00ED6F4C"/>
    <w:rsid w:val="00EF4995"/>
    <w:rsid w:val="00FD3E37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35263"/>
  <w14:defaultImageDpi w14:val="0"/>
  <w15:docId w15:val="{8F22EC62-B94E-41A3-AC78-C7B30C32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254"/>
    <w:pPr>
      <w:autoSpaceDE w:val="0"/>
      <w:autoSpaceDN w:val="0"/>
      <w:spacing w:after="0" w:line="240" w:lineRule="auto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4CCC"/>
    <w:pPr>
      <w:keepNext/>
      <w:jc w:val="center"/>
      <w:outlineLvl w:val="1"/>
    </w:pPr>
    <w:rPr>
      <w:rFonts w:eastAsia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B94CCC"/>
    <w:pPr>
      <w:ind w:firstLine="540"/>
      <w:jc w:val="both"/>
    </w:pPr>
    <w:rPr>
      <w:rFonts w:eastAsia="Times New Roman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94CCC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B94CC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SUBST">
    <w:name w:val="__SUBST"/>
    <w:uiPriority w:val="99"/>
    <w:rsid w:val="00146AD3"/>
    <w:rPr>
      <w:rFonts w:ascii="Times New Roman" w:hAnsi="Times New Roman"/>
      <w:b/>
      <w:i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46A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AD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04D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4D36"/>
  </w:style>
  <w:style w:type="character" w:customStyle="1" w:styleId="ae">
    <w:name w:val="Текст примечания Знак"/>
    <w:basedOn w:val="a0"/>
    <w:link w:val="ad"/>
    <w:uiPriority w:val="99"/>
    <w:semiHidden/>
    <w:rsid w:val="00A04D36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4D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4D3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2</cp:revision>
  <cp:lastPrinted>2019-02-25T09:29:00Z</cp:lastPrinted>
  <dcterms:created xsi:type="dcterms:W3CDTF">2019-09-06T12:39:00Z</dcterms:created>
  <dcterms:modified xsi:type="dcterms:W3CDTF">2019-09-06T12:39:00Z</dcterms:modified>
</cp:coreProperties>
</file>